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A83D17">
        <w:rPr>
          <w:rFonts w:ascii="Arial" w:hAnsi="Arial" w:cs="Arial"/>
          <w:lang w:eastAsia="it-IT"/>
        </w:rPr>
        <w:t>0</w:t>
      </w:r>
      <w:r w:rsidR="00B67417">
        <w:rPr>
          <w:rFonts w:ascii="Arial" w:hAnsi="Arial" w:cs="Arial"/>
          <w:lang w:eastAsia="it-IT"/>
        </w:rPr>
        <w:t>3</w:t>
      </w:r>
      <w:r w:rsidR="003019A3">
        <w:rPr>
          <w:rFonts w:ascii="Arial" w:hAnsi="Arial" w:cs="Arial"/>
          <w:lang w:eastAsia="it-IT"/>
        </w:rPr>
        <w:t xml:space="preserve"> Ottobre </w:t>
      </w:r>
      <w:r w:rsidR="002524A2">
        <w:rPr>
          <w:rFonts w:ascii="Arial" w:hAnsi="Arial" w:cs="Arial"/>
          <w:lang w:eastAsia="it-IT"/>
        </w:rPr>
        <w:t xml:space="preserve">2022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B67417" w:rsidRPr="00B67417" w:rsidRDefault="00B67417" w:rsidP="00B67417">
      <w:pPr>
        <w:spacing w:after="0" w:line="240" w:lineRule="auto"/>
        <w:rPr>
          <w:rFonts w:ascii="Times New Roman" w:eastAsia="Times New Roman" w:hAnsi="Times New Roman"/>
          <w:sz w:val="20"/>
          <w:szCs w:val="20"/>
          <w:lang w:eastAsia="it-IT"/>
        </w:rPr>
      </w:pPr>
    </w:p>
    <w:p w:rsidR="00B67417" w:rsidRPr="00B67417" w:rsidRDefault="00B67417" w:rsidP="00B67417">
      <w:pPr>
        <w:keepNext/>
        <w:spacing w:after="120" w:line="240" w:lineRule="auto"/>
        <w:jc w:val="both"/>
        <w:outlineLvl w:val="2"/>
        <w:rPr>
          <w:rFonts w:ascii="Arial" w:eastAsia="Times New Roman" w:hAnsi="Arial"/>
          <w:b/>
          <w:sz w:val="28"/>
          <w:szCs w:val="20"/>
          <w:lang w:eastAsia="it-IT"/>
        </w:rPr>
      </w:pPr>
      <w:r w:rsidRPr="00B67417">
        <w:rPr>
          <w:rFonts w:ascii="Arial" w:eastAsia="Times New Roman" w:hAnsi="Arial"/>
          <w:b/>
          <w:sz w:val="28"/>
          <w:szCs w:val="20"/>
          <w:lang w:eastAsia="it-IT"/>
        </w:rPr>
        <w:t>DAL SENO DI CRISTO NEL SENO DELLA PAROLA</w:t>
      </w:r>
    </w:p>
    <w:p w:rsidR="00B67417" w:rsidRPr="00B67417" w:rsidRDefault="00B67417" w:rsidP="00B67417">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Cristo Gesù dice la Parola del Padre, perché Lui è nel seno del Padre, dimora nel seno del Padre, mai esce dal seno del Padre, neanche per una frazione di secondo. Cristo Gesù dice la Parola secondo tutta la verità e tutta la potenza dello Spirito Santo perché Lui è nel seno dello Spirito Santo, dimora nel seno dello Spirito Santo, il seno dello Spirito Santo è la casa della sua anima, del suo spirito del suo corpo. Se fosse uscito dal seno del Padre e dal seno dello Spirito Santo anche per un solo secondo, la sua Parola non sarebbe stata più la Parola del Padre e neanche sarebbe stata Parola colma della verità e della potenza dello Spirito Santo. Fuori dal seno del Padre e dello Spirito Santo, c’è solo la parola del principe del mondo e i suoi pensieri che governano la faccia della terra.</w:t>
      </w:r>
    </w:p>
    <w:p w:rsidR="00B67417" w:rsidRPr="00B67417" w:rsidRDefault="00B67417" w:rsidP="00B67417">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Se il cristiano vuole dire la Parola di Cristo Gesù, nella pienezza di verità, potenza, amore, giustizia, santità deve anche lui dimorare nel seno di Cristo Gesù, nel seno di Cristo abitare per tutti i giorni della sua vita, il seno di Cristo scegliere come unica dimora della sua anima, del suo spirito, del suo corpo. Dimorando nel seno di Cristo, dimora nel seno del Padre e dello Spirito Santo, nel seno della Madre di Dio e Madre nostra, nel seno della grazia e della luce, nel seno della Chiesa e dei suoi misteri di salvezza e di redenzione, nel seno del purissimo Vangelo di Cristo Signore. Se esce dal seno di Cristo, sempre uscirà dal seno del Padre e dello Spirito Santo, dal seno della Vergine Maria e della Chiesa, dal seno della grazia, della luce, della verità, della vita eterna. Ma se esce dal seno di Cristo Gesù non vivrà in una casa tutta sua. O nel seno di Cristo o nel seno del mondo e se è nel seno del mondo, sarà inevitabilmente nel seno di Satana. Da cosa noi ci accorgiamo che il cristiano non è nel seno di Cristo Gesù? Dalla Parola che non è Parola di Cristo Gesù, ma parola del mondo secondo il pensiero di Satana. Da cosa oggi sappiamo che il cristiano non è più nel seno di Cristo? Dalla vergogna che lui ha di annunciare Cristo, invitare alla conversione a Cristo, chiedere in forma esplicita la fede nella Parola di Cristo Gesù. Sappiamo che li cristiano non è nel seno di Cristo dalla distruzione dei misteri della fede che lui sta operando e anche dalla falsa morale che sta annunciando. </w:t>
      </w:r>
    </w:p>
    <w:p w:rsidR="00B67417" w:rsidRPr="00B67417" w:rsidRDefault="00B67417" w:rsidP="00B67417">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Sappiamo che il cristiano e molti altri non cristiani sono nel seno di Satana per il loro odio contro la verità di Gesù Signore. Chi distrugge il Padre nel suo mistero di amore eterno per l’uomo, il Figlio nel suo mistero di redenzione e di salvezza per il genere umano, lo Spirito Santo nel suo mistero di comunione, santificazione, nuova creazione, rigenerazione in Cristo di ogni figlio del Padre, la Rivelazione nel suo mistero di verità e di luce per ogni uomo, la Tradizione nel suo mistero di purissima fede alla </w:t>
      </w:r>
      <w:r w:rsidRPr="00B67417">
        <w:rPr>
          <w:rFonts w:ascii="Arial" w:eastAsia="Times New Roman" w:hAnsi="Arial"/>
          <w:b/>
          <w:sz w:val="24"/>
          <w:szCs w:val="20"/>
          <w:lang w:eastAsia="it-IT"/>
        </w:rPr>
        <w:lastRenderedPageBreak/>
        <w:t>quale il cristiano deve l’assenso della sua volontà e del suo cuore, la Chiesa, vero corpo di Cristo, luce del mondo e sale della terra per la salvezza di ogni uomo, sacramento di grazia e di santificazione, la Vergine Maria nel suo mistero di Madre nel cui seno mistico lo Spirito Santo genera i figli adottivi del Padre facendoli vero corpo di Cristo, il battesimo come porta necessaria per entrare nel regno di Dio, divenendo creatura spirituale, la morale come frutto della nuova natura, mai potrà dire di dimorare nel seno del Padre. Questi sono frutti del seno di Satana e il cristiano è in questo seno che sta abitando, dimorando, soggiornando. I danni spirituali e morali, che poi inevitabilmente saranno anche danni sociali, politivi, economici, ecologici, di ogni altra natura e genere che devastano la terra, sono solo un frutto del cristiano che dimora nel cuore di Satana e di ogni altro uomo che si è lasciato soggiogare e governare dal principe del mondo. Ogni falso diritto che oggi l’uomo vuole innalzare sulla terra come legge per sé e per gli altri, anche questo è frutto di un cuore che dimora nel seno di Satana. Ogni Parola del Signore che viene rinnegata e al suo posto viene innalzata la parola dell’uomo come legge di vita e diritto dell’umanità, è frutto di quei cuori che hanno scelto il seno di Satana come loro propria dimora. Dal seno di Cristo il diritto del Padre. dal seno di Satana nascono tutti i falsi diritti che l’uomo chiede che gli vengano riconosciuti per legge dell’uomo. E oggi i falsi diritti sono più numerosi delle stelle che sono nel cielo. Essendo falsi diritti, sono tutti per la distruzione e la morte fisica ed eterna dell’uomo, mai per la sua vita sulla terra e nell’eternità. Mai per la sua vera salvezza. Questa viene solo dalla piena obbedienza alla Parola del Signore nostro Dio.</w:t>
      </w:r>
    </w:p>
    <w:p w:rsidR="00B67417" w:rsidRPr="00B67417" w:rsidRDefault="00B67417" w:rsidP="00B67417">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Quando un discepolo di Gesù non opera un netto discernimento nella storia tra il bene e il male, tra il Vangelo e le sue forme storiche, tra la verità e l’incarnazione della verità, allora è segno che questo discepolo di Gesù non abita nel seno di Cristo Gesù. Chi è Cristo Gesù? L’Uomo dalla Parola affilata più che una spada a doppio taglio. Con essa ha sempre separato il bene dal male, la falsità dalla verità, i pensieri degli uomini dai pensieri di Dio, le decisioni prese nel nome del vero Dio e ogni decisione presa dal cuore degli uomini, anche se presentata come decisione proveniente dal cuore di Dio, dal cuore della Legge del Signore. Se un cristiano manca di questo necessario, indispensabile discernimento, lui attesta di non abitare nel seno di Cristo, ma nel seno di Satana. Nel seno di Satana può abitare un papa, un vescovo, un presbitero, un diacono, un cresimato, un battezzato. Nessuno è immune dalla tentazione e nessuno può dire: “Io sono garantito da ogni tentazione”. Dalla storia sappiamo che veramente nessuno mai è stato garantito dal non cadere in tentazione. Solo Cristo Gesù e solo la Vergine Maria mai sono caduti in tentazione, neanche in un solo innocente desiderio o in un peccato veniale. La loro vittoria sul principe del mondo fu piena e totale, perfetta.</w:t>
      </w:r>
    </w:p>
    <w:p w:rsidR="00B67417" w:rsidRPr="00B67417" w:rsidRDefault="00B67417" w:rsidP="00B67417">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Un cristiano che giudica per sentito dire, che per sentito dire accoglie la falsità come purissima verità, l‘odio come vero amore, il desiderio di abbattere Cristo e i suoi servi fedeli come purissima verità dello Spirito Santo, di certo attesta che Lui non abita nel seno di Cristo Gesù. Se </w:t>
      </w:r>
      <w:r w:rsidRPr="00B67417">
        <w:rPr>
          <w:rFonts w:ascii="Arial" w:eastAsia="Times New Roman" w:hAnsi="Arial"/>
          <w:b/>
          <w:sz w:val="24"/>
          <w:szCs w:val="20"/>
          <w:lang w:eastAsia="it-IT"/>
        </w:rPr>
        <w:lastRenderedPageBreak/>
        <w:t>abitasse nel seno di Cristo Gesù non cadrebbe in questa confusione e in questo errore. Quando un cristiano sceglie come suo amici i nemici di Cristo Gesù, allora attesta che anche lui è nemico di Cristo Gesù. Mai un nemico di Cristo Gesù potrà divenire amico di chi dice di essere amico di Gesù Signore. Chi è vero amico di Gesù Signore sente l’olezzo di Satana in colui che è nemico di Cristo e si spaccia come suo grandissimo amico. Ecco perché dobbiamo confessare che oggi moltissimi cristiani abitano nel cuore di Satana. Mancano di ogni discernimento. Eleggono a loro amici i nemici di Cristo Gesù. Così facendo attestano di essere anche loro nel seno di Satana. Seno di Satana, frutti di Satana. Seno ci Cristo, frutti di Cristo. Anche il cristiano che si lascia conquistare il cuore da un altro cristiano, perché pensi come lui e come lui agisca, per la distruzione della verità di Cristo, del suo Vangelo, della sua grazia, della sua verità, attesta che lui abita nel cuore di Satana. Chi abita nel cuore di Cristo mai permettere che questo avvenga. Mai consentirà che lui venga utilizzato come strumento per la distruzione di Cristo e della sua verità, verità sia soprannaturale e sia verità storica. Chiunque partecipa o per stoltezza, o per insipienza, o per dabbenaggine, o perché di sudditanza psicologia con i suoi amici, scelti non nel nome della verità, ma della falsità, alla distruzione della verità soprannaturale e storica di Cristo Gesù, attesta di abitare nel seno di Satana. È il seno di Satana la fucina di ogni odio contro Cristo Signore e contro i suoi servi fedeli. Questo odio che sempre viene alimentato nella fucina del cuore di Satana, da quanti abitano nel suo seno, viene abilmente trasformato in amore per la verità, amore per Cristo, amore per la Chiesa, amore per gli uomini. È questa la grande scaltrezza del principe del mondo: trasformarsi da angelo di luce, angelo di amore, angelo di verità, angelo di giustizia, angelo di santità per la rovina dei credenti in Cristo Gesù. Chi non distingue un vero angelo di luce dall’angelo delle tenebre, dimora nel seno di Satana, non certo nel seno di Cristo Gesù. Chi non separa una spiritualità vera da una spiritualità falsa, accoglie la falsa come vera, respinge la vera dichiarandola falsa, attesta di abitare nel seno di Satana. Chi abita nel seno di Satana, sempre sarà suo strumento per la diffusione sulla terra di ogni falsità e menzogna. Solo chi abita nel seno di Cristo Gesù riconoscerà quanti abitano nel seno di Satana. Chi non è nel seno di Gesù Signore, sempre cadrà nell’errore e nell’inganno degli uomini. Sempre chi è nel seno di Satana ingannerà quanti sono nel seno di Satana. Mai riuscirà ad ingannare chi è nel seno di Cristo Gesù. L’inganno è sempre verso coloro che o con il pensiero, o con il cuore, o con la volontà hanno già abbandonato il seno di Cristo Signore.</w:t>
      </w:r>
    </w:p>
    <w:p w:rsidR="00B67417" w:rsidRPr="00B67417" w:rsidRDefault="00B67417" w:rsidP="00B67417">
      <w:pPr>
        <w:spacing w:after="120" w:line="240" w:lineRule="auto"/>
        <w:jc w:val="both"/>
        <w:rPr>
          <w:rFonts w:ascii="Arial" w:eastAsia="Times New Roman" w:hAnsi="Arial"/>
          <w:b/>
          <w:sz w:val="24"/>
          <w:szCs w:val="20"/>
          <w:lang w:eastAsia="it-IT"/>
        </w:rPr>
      </w:pPr>
    </w:p>
    <w:p w:rsidR="00B67417" w:rsidRPr="00B67417" w:rsidRDefault="00B67417" w:rsidP="00B67417">
      <w:pPr>
        <w:keepNext/>
        <w:spacing w:after="120" w:line="240" w:lineRule="auto"/>
        <w:jc w:val="both"/>
        <w:outlineLvl w:val="2"/>
        <w:rPr>
          <w:rFonts w:ascii="Arial" w:eastAsia="Times New Roman" w:hAnsi="Arial"/>
          <w:b/>
          <w:sz w:val="28"/>
          <w:szCs w:val="20"/>
          <w:lang w:eastAsia="it-IT"/>
        </w:rPr>
      </w:pPr>
      <w:r w:rsidRPr="00B67417">
        <w:rPr>
          <w:rFonts w:ascii="Arial" w:eastAsia="Times New Roman" w:hAnsi="Arial"/>
          <w:b/>
          <w:sz w:val="28"/>
          <w:szCs w:val="20"/>
          <w:lang w:eastAsia="it-IT"/>
        </w:rPr>
        <w:t>L’ESEMPLARITÀ CRISTIANA</w:t>
      </w:r>
    </w:p>
    <w:p w:rsidR="00B67417" w:rsidRPr="00B67417" w:rsidRDefault="00B67417" w:rsidP="00B67417">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Ci abita nel seno di Cristo Gesù sempre dovrà trasformare la fede invisibile in fede visibile. Come questo potrà avvenire? Trasformando la Parola della fede in sua storia, in sua vita. È questa la vera esemplarità. Se anche una sola Parola del Vangelo non viene trasformata in propria vita, in propria storia, l’esemplarità non potrà dirsi perfetta. Se poi molta parola non viene trasformata in vita, in propria storia, allora si è assai carenti </w:t>
      </w:r>
      <w:r w:rsidRPr="00B67417">
        <w:rPr>
          <w:rFonts w:ascii="Arial" w:eastAsia="Times New Roman" w:hAnsi="Arial"/>
          <w:b/>
          <w:sz w:val="24"/>
          <w:szCs w:val="20"/>
          <w:lang w:eastAsia="it-IT"/>
        </w:rPr>
        <w:lastRenderedPageBreak/>
        <w:t>nell’esemplarità. Se poi si dona vita al male, con la grande immoralità e la grande idolatria, allora il cristiano diviene scandalo per il mondo intero. Con la sua vira rinnega tutta la fede nella quale dice di credere. Qual è oggi il grande errore, la universale falsità con la quale Satana sta conquistando molti cuori, rendendoli suoi strumenti, facendoli seminatori di scandali e operatori di iniquità? Separando la fede dalla Parola della fede. Noi non crediamo in Dio. Crediamo nel Dio della Parola. Noi non crediamo in Cristo Gesù. Crediamo nel Cristo della Parola. Noi non crediamo nello Spirito Santo. Crediamo nello Spirito Santo della Parola. Noi non crediamo nella Chiesa. Crediamo nella Chiesa della Parola. Ma neanche nella Parola noi crediamo. Crediamo nella Parola perennemente illuminata dalla verità, dalla sapienza, dalla scienza dello Spirito Santo. La separazione della fede dalla Parola e della Parola dalla verità, dalla sapienza, dalla scienza dello Spirito Santo è stata la più grande invenzione di Satana per la rovina del credenti in Cristo Gesù. Altra sua sublime invenzione è l’aver separato la grazia, la fede, la Scrittura dalla mediazione apostolica ed ecclesiale. Separate fede, grazia, Scrittura dalla necessaria mediazione Apostolica ed ecclesiale, ha permesso che ognuno si forgiasse la sua fede, si coltivasse la sua grazia, si costruisse la sua Scrittura. Basta modificare anche di una sola virgola la Scrittura e la Scrittura non è più la Scrittura di Cristo, la Scrittura dello Spirito Santo, la Scrittura del Padre, la Scrittura degli Apostoli. In verità oggi anche nella Chiesa Cattolica Satana è riuscito a mettere la sua zampa di falsità e di menzogna. Non solo espurgando la Parola della Liturgia da tutto ciò che non si confà al pensiero del mondo, ma anche ponendosi con le sue parole di falsità e di menzogna sulle labbra di quanti sono ministeri, interpreti, esegeti della Parola della vita. Possiamo affermare che per noi si sta compiendo quanto è scritto nel Primo Libro dei Re:</w:t>
      </w:r>
    </w:p>
    <w:p w:rsidR="00B67417" w:rsidRPr="00B67417" w:rsidRDefault="00B67417" w:rsidP="00B67417">
      <w:pPr>
        <w:spacing w:after="120" w:line="240" w:lineRule="auto"/>
        <w:jc w:val="both"/>
        <w:rPr>
          <w:rFonts w:ascii="Arial" w:eastAsia="Times New Roman" w:hAnsi="Arial"/>
          <w:b/>
          <w:i/>
          <w:sz w:val="24"/>
          <w:szCs w:val="20"/>
          <w:lang w:eastAsia="it-IT"/>
        </w:rPr>
      </w:pPr>
      <w:r w:rsidRPr="00B67417">
        <w:rPr>
          <w:rFonts w:ascii="Arial" w:eastAsia="Times New Roman" w:hAnsi="Arial"/>
          <w:b/>
          <w:i/>
          <w:sz w:val="24"/>
          <w:szCs w:val="20"/>
          <w:lang w:eastAsia="it-IT"/>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rsidR="00B67417" w:rsidRPr="00B67417" w:rsidRDefault="00B67417" w:rsidP="00B67417">
      <w:pPr>
        <w:spacing w:after="120" w:line="240" w:lineRule="auto"/>
        <w:jc w:val="both"/>
        <w:rPr>
          <w:rFonts w:ascii="Arial" w:eastAsia="Times New Roman" w:hAnsi="Arial"/>
          <w:b/>
          <w:i/>
          <w:sz w:val="24"/>
          <w:szCs w:val="20"/>
          <w:lang w:eastAsia="it-IT"/>
        </w:rPr>
      </w:pPr>
      <w:r w:rsidRPr="00B67417">
        <w:rPr>
          <w:rFonts w:ascii="Arial" w:eastAsia="Times New Roman" w:hAnsi="Arial"/>
          <w:b/>
          <w:i/>
          <w:sz w:val="24"/>
          <w:szCs w:val="20"/>
          <w:lang w:eastAsia="it-IT"/>
        </w:rPr>
        <w:t xml:space="preserve">10 Il re d’Israele e Giòsafat, re di Giuda, sedevano ognuno sul suo trono, vestiti dei loro mantelli, nello spiazzo all’ingresso della porta di Samaria; tutti i profeti profetizzavano davanti a loro. Sedecìa, figlio di Chenaanà, </w:t>
      </w:r>
      <w:r w:rsidRPr="00B67417">
        <w:rPr>
          <w:rFonts w:ascii="Arial" w:eastAsia="Times New Roman" w:hAnsi="Arial"/>
          <w:b/>
          <w:i/>
          <w:sz w:val="24"/>
          <w:szCs w:val="20"/>
          <w:lang w:eastAsia="it-IT"/>
        </w:rPr>
        <w:lastRenderedPageBreak/>
        <w:t>che si era fatto corna di ferro, affermava: «Così dice il Signore: “Con queste cozzerai contro gli Aramei sino a finirli”». Tutti i profeti profetizzavano allo stesso modo: «Assali Ramot di Gàlaad, avrai successo. Il Signore la metterà in mano al re». 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rsidR="00B67417" w:rsidRPr="00B67417" w:rsidRDefault="00B67417" w:rsidP="00B67417">
      <w:pPr>
        <w:spacing w:after="120" w:line="240" w:lineRule="auto"/>
        <w:jc w:val="both"/>
        <w:rPr>
          <w:rFonts w:ascii="Arial" w:eastAsia="Times New Roman" w:hAnsi="Arial"/>
          <w:b/>
          <w:i/>
          <w:sz w:val="24"/>
          <w:szCs w:val="20"/>
          <w:lang w:eastAsia="it-IT"/>
        </w:rPr>
      </w:pPr>
      <w:r w:rsidRPr="00B67417">
        <w:rPr>
          <w:rFonts w:ascii="Arial" w:eastAsia="Times New Roman" w:hAnsi="Arial"/>
          <w:b/>
          <w:i/>
          <w:sz w:val="24"/>
          <w:szCs w:val="20"/>
          <w:lang w:eastAsia="it-IT"/>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 (</w:t>
      </w:r>
      <w:proofErr w:type="spellStart"/>
      <w:r w:rsidRPr="00B67417">
        <w:rPr>
          <w:rFonts w:ascii="Arial" w:eastAsia="Times New Roman" w:hAnsi="Arial"/>
          <w:b/>
          <w:i/>
          <w:sz w:val="24"/>
          <w:szCs w:val="20"/>
          <w:lang w:eastAsia="it-IT"/>
        </w:rPr>
        <w:t>1Re</w:t>
      </w:r>
      <w:proofErr w:type="spellEnd"/>
      <w:r w:rsidRPr="00B67417">
        <w:rPr>
          <w:rFonts w:ascii="Arial" w:eastAsia="Times New Roman" w:hAnsi="Arial"/>
          <w:b/>
          <w:i/>
          <w:sz w:val="24"/>
          <w:szCs w:val="20"/>
          <w:lang w:eastAsia="it-IT"/>
        </w:rPr>
        <w:t xml:space="preserve"> 22,1-28). </w:t>
      </w:r>
    </w:p>
    <w:p w:rsidR="00B67417" w:rsidRPr="00B67417" w:rsidRDefault="00B67417" w:rsidP="00B67417">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Chi non vuole cadere in questa astuzia di Satana deve dimorare sempre nel seno di Cristo Gesù, nel seno dello Spirito Santo, nel seno del Padre, nel seno della Vergine Maria. Come abiterà in questo seno santissimo? Obbedendo ad ogni Parola scritta per lui nel rotolo dell’Antico e del Nuovo Testamento, facendo però molta attenzione a non cadere nelle trappole degli ermeneuti e degli esegeti di Satana che stravolgono tutta la Scrittura dichiarandola evento di un tempo, ma non di tutti i tempi, parola per alcuni uomini del passato, non parola per tutti gli uomini di ogni tempo e di ogni luogo. Ecco quali sono i frutti di questa strategia di Satana: Ciò che apparteneva a quel tempo non può essere rivestiti di valore universale. In quel tempo si pensava così. Oggi invece si pensa in un altro modo. Ciò che ieri il tempo proibiva, oggi il tempo lo concede. </w:t>
      </w:r>
      <w:r w:rsidRPr="00B67417">
        <w:rPr>
          <w:rFonts w:ascii="Arial" w:eastAsia="Times New Roman" w:hAnsi="Arial"/>
          <w:b/>
          <w:sz w:val="24"/>
          <w:szCs w:val="20"/>
          <w:lang w:eastAsia="it-IT"/>
        </w:rPr>
        <w:lastRenderedPageBreak/>
        <w:t>Con questa riduzione della Scrittura a struttura storica e non universale, verità per un tempo e non per tutti i tempi, anche Cristo Gesù esce dalla verità universale ed entra nella verità storica particolare. Poiché verità storica di un tempo e non di tutti i tempi, anche Cristo Gesù potrà essere abbandonato. Sempre noi dobbiamo ricordarci che oggi nel popolo di Dio, nella Chiesa Santa di Cristo Gesù, regna sovrana la confusione. Da cosa è generata questa universale confusione? Essa nasce dall’abbandono della scienza di Dio, della sua verità, della sua sapienza a noi data per mezzo dello Spirito Santo, abbandono che è provocato e generato a sua volta dalla consegna del discepolo di Gesù ai pensieri della terra, pensieri secondo il mondo, pensieri che hanno la loro origine nel cuore di Satana, il superbo e il padre di ogni menzogna e falsità. Questa confusione è anche alimentata, sempre con sapienza e intelligenza diabolica, con parola ambigue, con affermazioni equivoche, con frasi piene di veleno di ogni falsità e menzogna, gettate al vento e lasciate alla libera interpretazione di ogni singola mente. Sono parole, affermazioni, frasi solo apparentemente di verità. Invece se esaminate con somma attenzione, con l’aiuto dello Spirito Santo invocato con fede, subito si rivelano essere veleno mortale per la purissima fede in Cristo Gesù. Altra satanica strategia, finalizzata a creare confusione, consiste nel negare alcune verità essenziali, perché divine, rivelate dallo Spirito Santo, da quanti si spacciano per maestri e dottori, senza che nessuno intervenga per arginare questa pioggia che ormai come diluvio sta uccidendo tutte le verità della nostra santissima fede. Le strategie infernali sono simili a girini in uno stagno. Sono migliaia di migliaia. Impossibile classificarle tutte, perché ogni giorno ne nascono di nuove. Tutte però attestano che non si parla più dalla scienza e dalla sapienza dello Spirito Santo. L’uomo di terra, appartiene alla terra, parla dalla terra. Non parla dal cielo.</w:t>
      </w:r>
    </w:p>
    <w:p w:rsidR="00B67417" w:rsidRPr="00B67417" w:rsidRDefault="00B67417" w:rsidP="00B67417">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Chi vuole parlare dalla scienza del Padre e del Figlio e dello Spirito Santo deve fare della sua vita una piena e perfetta obbedienza alla Parola. Prima di obbedisce e poi si discute. Prima si obbedisce poi si fa ermeneutica. Prima si obbedisce poi si lavora di esegesi. Prima si obbedisce è poi si può parlare dai pulpiti o dagli amboni. Prima si obbedisce e poi si può insegnare dalle cattedre delle università teologiche. Prima si obbedisce poi si potranno scrivere libri di teologia. Prima si obbedisce e poi si potrà consigliare i fratelli. Prima di obbedisce e poi si potrà annunciare il Vangelo. Prima si obbedisce e poi ci si può presentare al mondo come veri discepoli di Gesù. Prima c’è l’obbedienza ad ogni Parola. Dall’obbedienza nasce ogni altra cosa. Dove manca l’obbedienza, manca la verità. Sarà sempre dall’obbedienza che si proclama la verità.</w:t>
      </w:r>
    </w:p>
    <w:p w:rsidR="00B67417" w:rsidRPr="00B67417" w:rsidRDefault="00B67417" w:rsidP="00B67417">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Oggi dai giudizi che facciamo, dalle decisioni che prendiamo, dalle scelte che operiamo, dalle parole che proferiamo dobbiamo confessare che la nostra esemplarità evangelica è inesistente. Se l’esemplarità è inesistente, non lavoriamo per il bene, il sommo bene del corpo di Cristo Gesù. Lavoriamo invece per la nostra gloria o per dare compimento ai nostri desideri. Parafrasando il pensiero del Signore a noi manifestato per mezzo del profeta Isaia possiamo dire: </w:t>
      </w:r>
      <w:r w:rsidRPr="00B67417">
        <w:rPr>
          <w:rFonts w:ascii="Arial" w:eastAsia="Times New Roman" w:hAnsi="Arial"/>
          <w:b/>
          <w:i/>
          <w:sz w:val="24"/>
          <w:szCs w:val="20"/>
          <w:lang w:eastAsia="it-IT"/>
        </w:rPr>
        <w:t xml:space="preserve">“I miei pensieri non sono i vostri </w:t>
      </w:r>
      <w:r w:rsidRPr="00B67417">
        <w:rPr>
          <w:rFonts w:ascii="Arial" w:eastAsia="Times New Roman" w:hAnsi="Arial"/>
          <w:b/>
          <w:i/>
          <w:sz w:val="24"/>
          <w:szCs w:val="20"/>
          <w:lang w:eastAsia="it-IT"/>
        </w:rPr>
        <w:lastRenderedPageBreak/>
        <w:t>pensieri, le mie scelte non sono le vostre scelte, la mia Chiesa non è la vostra Chiesa, la mia salvezza non è la vostra salvezza, la mia redenzione non è la vostra redenzione, la mia santità non è la vostra santità, la mia morale non è la vostra morale, il mio Cristo non è il vostro Cristo, la mia Parola non è la vostra Parola, la mia luce non è la vostra luce, la mia giustizia non è la vostra giustizia, la mia carità non è la vostra carità, la mia misericordia non è la vostra misericordia, il mio Spirito Santo non è il vostro Spirito Santo, neanche Io, il solo Dio vivo e vero, sono il vostro Dio, Io per voi non Sono”.</w:t>
      </w:r>
      <w:r w:rsidRPr="00B67417">
        <w:rPr>
          <w:rFonts w:ascii="Arial" w:eastAsia="Times New Roman" w:hAnsi="Arial"/>
          <w:b/>
          <w:sz w:val="24"/>
          <w:szCs w:val="20"/>
          <w:lang w:eastAsia="it-IT"/>
        </w:rPr>
        <w:t xml:space="preserve"> Voi avete </w:t>
      </w:r>
      <w:r w:rsidRPr="00B67417">
        <w:rPr>
          <w:rFonts w:ascii="Arial" w:eastAsia="Times New Roman" w:hAnsi="Arial"/>
          <w:b/>
          <w:i/>
          <w:sz w:val="24"/>
          <w:szCs w:val="20"/>
          <w:lang w:eastAsia="it-IT"/>
        </w:rPr>
        <w:t xml:space="preserve">“I vostri pensieri, le vostre scelte, la vostra Chiesa, la vostra salvezza, la vostra redenzione, la vostra santità, la vostra morale, il vostro Cristo, la vostra Parola, la vostra luce, la vostra giustizia, la vostra carità, la vostra misericordia, il vostro Spirito Santo, il vostro Dio”. </w:t>
      </w:r>
      <w:r w:rsidRPr="00B67417">
        <w:rPr>
          <w:rFonts w:ascii="Arial" w:eastAsia="Times New Roman" w:hAnsi="Arial"/>
          <w:b/>
          <w:sz w:val="24"/>
          <w:szCs w:val="20"/>
          <w:lang w:eastAsia="it-IT"/>
        </w:rPr>
        <w:t>Ecco la distanza che esiste tra noi e il nostro Dio: più grande di quella che separa l’oriente dall’occidente e più alta di quella che separa la terra dalle lontane galassie. Questi sono i frutti della nostra vita quando viene posta fuori del Vangelo, fuori della Parola del Signore nostro Dio, fuori della vera Parola di Cristo Gesù, fuori della purissima verità dello Spirito Santo. Sono frutti che negano e rinnegano la vera via della salvezza, della redenzione, della giustizia, della pace.</w:t>
      </w:r>
    </w:p>
    <w:p w:rsidR="00B67417" w:rsidRPr="00B67417" w:rsidRDefault="00B67417" w:rsidP="00B67417">
      <w:pPr>
        <w:spacing w:after="120" w:line="240" w:lineRule="auto"/>
        <w:jc w:val="both"/>
        <w:rPr>
          <w:rFonts w:ascii="Arial" w:eastAsia="Times New Roman" w:hAnsi="Arial"/>
          <w:b/>
          <w:sz w:val="24"/>
          <w:szCs w:val="20"/>
          <w:lang w:eastAsia="it-IT"/>
        </w:rPr>
      </w:pPr>
    </w:p>
    <w:p w:rsidR="00B67417" w:rsidRPr="00B67417" w:rsidRDefault="00B67417" w:rsidP="00B67417">
      <w:pPr>
        <w:keepNext/>
        <w:spacing w:after="120" w:line="240" w:lineRule="auto"/>
        <w:jc w:val="both"/>
        <w:outlineLvl w:val="2"/>
        <w:rPr>
          <w:rFonts w:ascii="Arial" w:eastAsia="Times New Roman" w:hAnsi="Arial"/>
          <w:b/>
          <w:sz w:val="28"/>
          <w:szCs w:val="20"/>
          <w:lang w:eastAsia="it-IT"/>
        </w:rPr>
      </w:pPr>
      <w:r w:rsidRPr="00B67417">
        <w:rPr>
          <w:rFonts w:ascii="Arial" w:eastAsia="Times New Roman" w:hAnsi="Arial"/>
          <w:b/>
          <w:sz w:val="28"/>
          <w:szCs w:val="20"/>
          <w:lang w:eastAsia="it-IT"/>
        </w:rPr>
        <w:t>CON IL VANGELO NEL CUORE E SULLE LABBRA</w:t>
      </w:r>
    </w:p>
    <w:p w:rsidR="00B67417" w:rsidRPr="00B67417" w:rsidRDefault="00B67417" w:rsidP="00B67417">
      <w:pPr>
        <w:spacing w:after="120" w:line="240" w:lineRule="auto"/>
        <w:jc w:val="both"/>
        <w:rPr>
          <w:rFonts w:ascii="Arial" w:eastAsia="Times New Roman" w:hAnsi="Arial"/>
          <w:b/>
          <w:sz w:val="24"/>
          <w:szCs w:val="20"/>
          <w:lang w:eastAsia="it-IT"/>
        </w:rPr>
      </w:pPr>
      <w:bookmarkStart w:id="4" w:name="_GoBack"/>
      <w:bookmarkEnd w:id="4"/>
      <w:r w:rsidRPr="00B67417">
        <w:rPr>
          <w:rFonts w:ascii="Arial" w:eastAsia="Times New Roman" w:hAnsi="Arial"/>
          <w:b/>
          <w:sz w:val="24"/>
          <w:szCs w:val="20"/>
          <w:lang w:eastAsia="it-IT"/>
        </w:rPr>
        <w:t>Se è il Vangelo di nostro Signore Gesù Cristo è nel cuore, sarà anche sulle labbra del discepolo di Gesù. Ma quando il Vangelo è nel cuore? Quando l’anima, lo spirito, il corpo sono intessuti di Vangelo, allo stesso modo che un vaso è intessuto di creta modellata e poi messa a cuocere in un alto forno.  Il Vasaio che deve modellare tutta la nostra vita formandola e levigandola con il Vangelo di Cristo Gesù è lo Spirito Santo. Come lo Spirito Santo intesse la nostra vita di Vangelo? Intessendola della grazia, della verità, della luce, della vita eterna, della carità, della compassione, delle giustizia, del perdono, della misericordia, dell’obbedienza di Cristo Gesù. In altre parole, lo Spirito Santo deve attingere “la materia che è Cristo Signore, materia divina e umana” e con essa giorno dopo giorno deve formare la nostra vita. Mentre lo Spirito Santo forma la nostra vita, il nostro cuore si apre all’amore di Cristo, ama con l’amore di Cristo, i nostri occhi si aprono alla luce di Cristo, vedono con la luce di Cristo, la nostra anima si apre alla santità di Cristo, opera con la santità di Cristo, la nostra volontà si apre all’obbedienza di Cristo, obbedisce con l’obbedienza di Cristo. Questa opera di formazione della nostra vita “con la materia divina e umana” di Cristo Gesù mai deve terminare. Fino all’ultimo respiro della nostra vita lo Spirito Santo deve formare Cristo nella nostra vita con la materia di Cristo e noi dobbiamo lasciarci formare. Se ci sottraiamo a questa formazione, mai possiamo avere la purissima Parola di Gesù sulle nostre labbra. Se la Parola è impura nel cuore, perché impura è la formazione di Cristo con la materia di Cristo nel nostro cuore, impura sarà sempre la parola delle nostre labbra. L’agire è sempre frutto dell’essere. È verità che vale per tutti, ma in modo particolare per il discepolo di Gesù.</w:t>
      </w:r>
    </w:p>
    <w:p w:rsidR="00B67417" w:rsidRPr="00B67417" w:rsidRDefault="00B67417" w:rsidP="00B67417">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lastRenderedPageBreak/>
        <w:t xml:space="preserve">Lo Spirito Santo si serve degli Apostoli del Signore e dei loro successori che sono i vescovi, e in comunione gerarchica con loro, di ogni presbitero, diacono, cresimato e battezzato. Ecco cosa rivela l’Apostolo Paolo ai Galati: </w:t>
      </w:r>
      <w:r w:rsidRPr="00B67417">
        <w:rPr>
          <w:rFonts w:ascii="Arial" w:eastAsia="Times New Roman" w:hAnsi="Arial"/>
          <w:b/>
          <w:i/>
          <w:sz w:val="24"/>
          <w:szCs w:val="20"/>
          <w:lang w:eastAsia="it-IT"/>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E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(Gal 4,15-20).</w:t>
      </w:r>
      <w:r w:rsidRPr="00B67417">
        <w:rPr>
          <w:rFonts w:ascii="Arial" w:eastAsia="Times New Roman" w:hAnsi="Arial"/>
          <w:b/>
          <w:sz w:val="24"/>
          <w:szCs w:val="20"/>
          <w:lang w:eastAsia="it-IT"/>
        </w:rPr>
        <w:t xml:space="preserve"> </w:t>
      </w:r>
    </w:p>
    <w:p w:rsidR="00B67417" w:rsidRPr="00B67417" w:rsidRDefault="00B67417" w:rsidP="00B67417">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Allora è giusto chiedersi: dove attinge l’Apostolo del Signore e ogni altro discepolo di Cristo Gesù la materia divina e umana per formare Cristo in altri cuori, altri menti, altre anime, altre volontà, altri corpi. La materia la deva attingere nel suo cuore, nella sua anima, nel suo corpo, nella sua volontà, nei suoi pensieri, nei suoi desideri, nel suo spirito, in tutto se stesso. L’Apostolo del Signore può attingere tanta materia di Cristo per quanta ne esiste nella sua vita. Se nella sua vita la materia di Cristo è poca, poca sarà anche la materia da lui adoperata per formare Cristo in altri cuori. Se la materia è abbondante in lui, abbondante sarà anche per poter servire quanti a lui sono stati affidati. Se la materia in lui è inesistente, mai lui potrà formare Cristo in un solo cuore. Sarà come un vasaio senza creta. Senza creta nessun vaso sarà mai modellato. Il fatto evidente che oggi Cristo Gesù non viene formato in molti cuori è il segno che manca la materia di Cristo, materia divina e umana, in molti vasai. </w:t>
      </w:r>
    </w:p>
    <w:p w:rsidR="00B67417" w:rsidRPr="00B67417" w:rsidRDefault="00B67417" w:rsidP="00B67417">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Per questo ogni discepolo di Gesù è obbligato a chiedersi: quanta materia divina e umana di Cristo è nel mio cuore, nella mia anima, nel mio corpo, nel mio spirito, in tutto il mio essere? E ancora: Chi è il mio vasaio che deve modellare la mia vita affinché essa riceva la sostanza e la forma di Cristo con la materia divina e umana di Gesù Signore? Mi lascio da lui formare, oppure penso di bastare a me stesso? Come un vaso mai si potrà formare da se stesso, ha sempre bisogno di un vasaio che lo formi, così anche il discepolo di Gesù: deve avere sempre un ottimo vasaio che lo formi con la materia divina e umana di Gesù Signore. </w:t>
      </w:r>
    </w:p>
    <w:p w:rsidR="00B67417" w:rsidRPr="00B67417" w:rsidRDefault="00B67417" w:rsidP="00B67417">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È questo oggi il male cristiano: la sua solitudine ontologica. È creta che non si lascia formare. Perché non si lascia formare? Perché non ha fiducia nei vasai. Ma se non si lascia formare dai vasai di Cristo Gesù, sarà sempre raccolta e formata dai vasai di Satana. L’Apostolo Paolo lo ha detto. Lui ci ha messo in guardia. Dobbiamo stare attenti ai vasai di Satana, ai suoi diaconi, perché anche essi, come il loro padrone, sono vestiti, mascheratati, trasformati in angeli di luce per la rovina dei credenti in Cristo Gesù. Noi lo sappiamo bene: quando Satana vede una creta che non crede più nei vasai che il Signore le ha messo accanto perché in essa sia formato Cristo, subito viene lui e con le sue astuzie attira la creata a sé e la formazione sarà altamente disastrosa. Chi si lascia forma da Satana in </w:t>
      </w:r>
      <w:r w:rsidRPr="00B67417">
        <w:rPr>
          <w:rFonts w:ascii="Arial" w:eastAsia="Times New Roman" w:hAnsi="Arial"/>
          <w:b/>
          <w:sz w:val="24"/>
          <w:szCs w:val="20"/>
          <w:lang w:eastAsia="it-IT"/>
        </w:rPr>
        <w:lastRenderedPageBreak/>
        <w:t xml:space="preserve">suo cuore e in suo pensiero, ricevere la materia di Satana e sarà trasformato in Satana. Quanto opererà, lo opererà sempre da persona mascherata in diacono e servo di Cristo, mentre in realtà è diacono e servo di Satana per spargere il suo odio contro Cristo, contro la Chiesa, contro i Ministri di Cristo, contro il Vangelo della salvezza. </w:t>
      </w:r>
    </w:p>
    <w:p w:rsidR="00B67417" w:rsidRPr="00797F0D" w:rsidRDefault="00B67417" w:rsidP="00797F0D">
      <w:pPr>
        <w:spacing w:after="0" w:line="240" w:lineRule="auto"/>
        <w:rPr>
          <w:rFonts w:ascii="Times New Roman" w:eastAsia="Times New Roman" w:hAnsi="Times New Roman"/>
          <w:sz w:val="20"/>
          <w:szCs w:val="20"/>
          <w:lang w:eastAsia="it-IT"/>
        </w:rPr>
      </w:pPr>
    </w:p>
    <w:sectPr w:rsidR="00B67417" w:rsidRPr="00797F0D"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D05" w:rsidRDefault="00C12D05" w:rsidP="00BE4994">
      <w:pPr>
        <w:spacing w:after="0" w:line="240" w:lineRule="auto"/>
      </w:pPr>
      <w:r>
        <w:separator/>
      </w:r>
    </w:p>
  </w:endnote>
  <w:endnote w:type="continuationSeparator" w:id="0">
    <w:p w:rsidR="00C12D05" w:rsidRDefault="00C12D05"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B67417">
      <w:rPr>
        <w:noProof/>
      </w:rPr>
      <w:t>9</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D05" w:rsidRDefault="00C12D05" w:rsidP="00BE4994">
      <w:pPr>
        <w:spacing w:after="0" w:line="240" w:lineRule="auto"/>
      </w:pPr>
      <w:r>
        <w:separator/>
      </w:r>
    </w:p>
  </w:footnote>
  <w:footnote w:type="continuationSeparator" w:id="0">
    <w:p w:rsidR="00C12D05" w:rsidRDefault="00C12D05"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19D4"/>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A409A"/>
    <w:rsid w:val="005B24CD"/>
    <w:rsid w:val="005B2901"/>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2048"/>
    <w:rsid w:val="00A56BCB"/>
    <w:rsid w:val="00A602C0"/>
    <w:rsid w:val="00A65198"/>
    <w:rsid w:val="00A65E3A"/>
    <w:rsid w:val="00A72AB8"/>
    <w:rsid w:val="00A83D17"/>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67417"/>
    <w:rsid w:val="00B71A1B"/>
    <w:rsid w:val="00B71EB6"/>
    <w:rsid w:val="00B779F1"/>
    <w:rsid w:val="00B83F35"/>
    <w:rsid w:val="00B951EB"/>
    <w:rsid w:val="00BA0BD2"/>
    <w:rsid w:val="00BA3EF3"/>
    <w:rsid w:val="00BA40BB"/>
    <w:rsid w:val="00BB3EAB"/>
    <w:rsid w:val="00BB608D"/>
    <w:rsid w:val="00BE4994"/>
    <w:rsid w:val="00BE502C"/>
    <w:rsid w:val="00BF0C79"/>
    <w:rsid w:val="00C12D05"/>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16AC4-2E5F-42B3-98EE-39098F25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4022</Words>
  <Characters>22926</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2022-06-26T14:51:00Z</dcterms:created>
  <dcterms:modified xsi:type="dcterms:W3CDTF">2022-06-26T14:51:00Z</dcterms:modified>
</cp:coreProperties>
</file>